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2764C" w14:textId="77777777" w:rsidR="00F457A9" w:rsidRDefault="00F46406">
      <w:pPr>
        <w:pStyle w:val="Titre"/>
      </w:pPr>
      <w:r>
        <w:rPr>
          <w:color w:val="20863F"/>
        </w:rPr>
        <w:t>Plan</w:t>
      </w:r>
      <w:r>
        <w:rPr>
          <w:color w:val="20863F"/>
          <w:spacing w:val="-12"/>
        </w:rPr>
        <w:t xml:space="preserve"> </w:t>
      </w:r>
      <w:r>
        <w:rPr>
          <w:color w:val="20863F"/>
        </w:rPr>
        <w:t>Stratégique</w:t>
      </w:r>
      <w:r>
        <w:rPr>
          <w:color w:val="20863F"/>
          <w:spacing w:val="-12"/>
        </w:rPr>
        <w:t xml:space="preserve"> </w:t>
      </w:r>
      <w:r>
        <w:rPr>
          <w:color w:val="20863F"/>
        </w:rPr>
        <w:t>National</w:t>
      </w:r>
      <w:r>
        <w:rPr>
          <w:color w:val="20863F"/>
          <w:spacing w:val="-12"/>
        </w:rPr>
        <w:t xml:space="preserve"> </w:t>
      </w:r>
      <w:r>
        <w:rPr>
          <w:color w:val="20863F"/>
        </w:rPr>
        <w:t>2023-2027 Région Bourgogne-Franche-Comté</w:t>
      </w:r>
    </w:p>
    <w:p w14:paraId="358121BE" w14:textId="77777777" w:rsidR="00F457A9" w:rsidRDefault="00F457A9">
      <w:pPr>
        <w:pStyle w:val="Corpsdetexte"/>
        <w:spacing w:before="232"/>
        <w:rPr>
          <w:rFonts w:ascii="Arial"/>
          <w:b/>
          <w:sz w:val="24"/>
        </w:rPr>
      </w:pPr>
    </w:p>
    <w:p w14:paraId="35F851A9" w14:textId="77777777" w:rsidR="00F457A9" w:rsidRDefault="00F46406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0863F"/>
          <w:sz w:val="24"/>
        </w:rPr>
        <w:t>Grille</w:t>
      </w:r>
      <w:r>
        <w:rPr>
          <w:rFonts w:ascii="Arial" w:hAnsi="Arial"/>
          <w:b/>
          <w:color w:val="20863F"/>
          <w:spacing w:val="-4"/>
          <w:sz w:val="24"/>
        </w:rPr>
        <w:t xml:space="preserve"> </w:t>
      </w:r>
      <w:r>
        <w:rPr>
          <w:rFonts w:ascii="Arial" w:hAnsi="Arial"/>
          <w:b/>
          <w:color w:val="20863F"/>
          <w:sz w:val="24"/>
        </w:rPr>
        <w:t>de</w:t>
      </w:r>
      <w:r>
        <w:rPr>
          <w:rFonts w:ascii="Arial" w:hAnsi="Arial"/>
          <w:b/>
          <w:color w:val="20863F"/>
          <w:spacing w:val="-3"/>
          <w:sz w:val="24"/>
        </w:rPr>
        <w:t xml:space="preserve"> </w:t>
      </w:r>
      <w:r>
        <w:rPr>
          <w:rFonts w:ascii="Arial" w:hAnsi="Arial"/>
          <w:b/>
          <w:color w:val="20863F"/>
          <w:sz w:val="24"/>
        </w:rPr>
        <w:t>sélection</w:t>
      </w:r>
      <w:r>
        <w:rPr>
          <w:rFonts w:ascii="Arial" w:hAnsi="Arial"/>
          <w:b/>
          <w:color w:val="20863F"/>
          <w:spacing w:val="-4"/>
          <w:sz w:val="24"/>
        </w:rPr>
        <w:t xml:space="preserve"> </w:t>
      </w:r>
      <w:r>
        <w:rPr>
          <w:rFonts w:ascii="Arial" w:hAnsi="Arial"/>
          <w:b/>
          <w:color w:val="20863F"/>
          <w:sz w:val="24"/>
        </w:rPr>
        <w:t>des</w:t>
      </w:r>
      <w:r>
        <w:rPr>
          <w:rFonts w:ascii="Arial" w:hAnsi="Arial"/>
          <w:b/>
          <w:color w:val="20863F"/>
          <w:spacing w:val="-3"/>
          <w:sz w:val="24"/>
        </w:rPr>
        <w:t xml:space="preserve"> </w:t>
      </w:r>
      <w:r>
        <w:rPr>
          <w:rFonts w:ascii="Arial" w:hAnsi="Arial"/>
          <w:b/>
          <w:color w:val="20863F"/>
          <w:sz w:val="24"/>
        </w:rPr>
        <w:t>demandes</w:t>
      </w:r>
      <w:r>
        <w:rPr>
          <w:rFonts w:ascii="Arial" w:hAnsi="Arial"/>
          <w:b/>
          <w:color w:val="20863F"/>
          <w:spacing w:val="-3"/>
          <w:sz w:val="24"/>
        </w:rPr>
        <w:t xml:space="preserve"> </w:t>
      </w:r>
      <w:r>
        <w:rPr>
          <w:rFonts w:ascii="Arial" w:hAnsi="Arial"/>
          <w:b/>
          <w:color w:val="20863F"/>
          <w:spacing w:val="-2"/>
          <w:sz w:val="24"/>
        </w:rPr>
        <w:t>d’aide</w:t>
      </w:r>
    </w:p>
    <w:p w14:paraId="12619FDB" w14:textId="77777777" w:rsidR="00F457A9" w:rsidRDefault="00F46406">
      <w:pPr>
        <w:spacing w:before="62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color w:val="20863F"/>
          <w:sz w:val="24"/>
        </w:rPr>
        <w:t>73.02</w:t>
      </w:r>
      <w:r>
        <w:rPr>
          <w:rFonts w:ascii="Arial" w:hAnsi="Arial"/>
          <w:i/>
          <w:color w:val="20863F"/>
          <w:spacing w:val="-3"/>
          <w:sz w:val="24"/>
        </w:rPr>
        <w:t xml:space="preserve"> </w:t>
      </w:r>
      <w:r>
        <w:rPr>
          <w:rFonts w:ascii="Arial" w:hAnsi="Arial"/>
          <w:i/>
          <w:color w:val="20863F"/>
          <w:sz w:val="24"/>
        </w:rPr>
        <w:t>Protection</w:t>
      </w:r>
      <w:r>
        <w:rPr>
          <w:rFonts w:ascii="Arial" w:hAnsi="Arial"/>
          <w:i/>
          <w:color w:val="20863F"/>
          <w:spacing w:val="-2"/>
          <w:sz w:val="24"/>
        </w:rPr>
        <w:t xml:space="preserve"> </w:t>
      </w:r>
      <w:r>
        <w:rPr>
          <w:rFonts w:ascii="Arial" w:hAnsi="Arial"/>
          <w:i/>
          <w:color w:val="20863F"/>
          <w:sz w:val="24"/>
        </w:rPr>
        <w:t>des</w:t>
      </w:r>
      <w:r>
        <w:rPr>
          <w:rFonts w:ascii="Arial" w:hAnsi="Arial"/>
          <w:i/>
          <w:color w:val="20863F"/>
          <w:spacing w:val="-3"/>
          <w:sz w:val="24"/>
        </w:rPr>
        <w:t xml:space="preserve"> </w:t>
      </w:r>
      <w:r>
        <w:rPr>
          <w:rFonts w:ascii="Arial" w:hAnsi="Arial"/>
          <w:i/>
          <w:color w:val="20863F"/>
          <w:sz w:val="24"/>
        </w:rPr>
        <w:t>cours</w:t>
      </w:r>
      <w:r>
        <w:rPr>
          <w:rFonts w:ascii="Arial" w:hAnsi="Arial"/>
          <w:i/>
          <w:color w:val="20863F"/>
          <w:spacing w:val="-2"/>
          <w:sz w:val="24"/>
        </w:rPr>
        <w:t xml:space="preserve"> </w:t>
      </w:r>
      <w:r>
        <w:rPr>
          <w:rFonts w:ascii="Arial" w:hAnsi="Arial"/>
          <w:i/>
          <w:color w:val="20863F"/>
          <w:sz w:val="24"/>
        </w:rPr>
        <w:t>d’eau</w:t>
      </w:r>
      <w:r>
        <w:rPr>
          <w:rFonts w:ascii="Arial" w:hAnsi="Arial"/>
          <w:i/>
          <w:color w:val="20863F"/>
          <w:spacing w:val="-3"/>
          <w:sz w:val="24"/>
        </w:rPr>
        <w:t xml:space="preserve"> </w:t>
      </w:r>
      <w:r>
        <w:rPr>
          <w:rFonts w:ascii="Arial" w:hAnsi="Arial"/>
          <w:i/>
          <w:color w:val="20863F"/>
          <w:sz w:val="24"/>
        </w:rPr>
        <w:t>et</w:t>
      </w:r>
      <w:r>
        <w:rPr>
          <w:rFonts w:ascii="Arial" w:hAnsi="Arial"/>
          <w:i/>
          <w:color w:val="20863F"/>
          <w:spacing w:val="-2"/>
          <w:sz w:val="24"/>
        </w:rPr>
        <w:t xml:space="preserve"> </w:t>
      </w:r>
      <w:r>
        <w:rPr>
          <w:rFonts w:ascii="Arial" w:hAnsi="Arial"/>
          <w:i/>
          <w:color w:val="20863F"/>
          <w:sz w:val="24"/>
        </w:rPr>
        <w:t>des</w:t>
      </w:r>
      <w:r>
        <w:rPr>
          <w:rFonts w:ascii="Arial" w:hAnsi="Arial"/>
          <w:i/>
          <w:color w:val="20863F"/>
          <w:spacing w:val="-2"/>
          <w:sz w:val="24"/>
        </w:rPr>
        <w:t xml:space="preserve"> </w:t>
      </w:r>
      <w:r>
        <w:rPr>
          <w:rFonts w:ascii="Arial" w:hAnsi="Arial"/>
          <w:i/>
          <w:color w:val="20863F"/>
          <w:spacing w:val="-4"/>
          <w:sz w:val="24"/>
        </w:rPr>
        <w:t>sols</w:t>
      </w:r>
    </w:p>
    <w:p w14:paraId="463E57C5" w14:textId="5759C38B" w:rsidR="00F457A9" w:rsidRDefault="00F46406">
      <w:pPr>
        <w:spacing w:before="208"/>
        <w:jc w:val="center"/>
        <w:rPr>
          <w:rFonts w:ascii="Arial" w:hAnsi="Arial"/>
          <w:i/>
        </w:rPr>
      </w:pPr>
      <w:r>
        <w:rPr>
          <w:rFonts w:ascii="Arial" w:hAnsi="Arial"/>
          <w:i/>
        </w:rPr>
        <w:t>Validée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par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le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Comité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régional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suivi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du</w:t>
      </w:r>
      <w:r>
        <w:rPr>
          <w:rFonts w:ascii="Arial" w:hAnsi="Arial"/>
          <w:i/>
          <w:spacing w:val="-2"/>
        </w:rPr>
        <w:t xml:space="preserve"> </w:t>
      </w:r>
    </w:p>
    <w:p w14:paraId="60B9F7C8" w14:textId="77777777" w:rsidR="00F457A9" w:rsidRDefault="00F457A9">
      <w:pPr>
        <w:pStyle w:val="Corpsdetexte"/>
        <w:spacing w:before="3"/>
        <w:rPr>
          <w:rFonts w:ascii="Arial"/>
          <w:i/>
          <w:sz w:val="15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9"/>
        <w:gridCol w:w="4820"/>
        <w:gridCol w:w="1182"/>
      </w:tblGrid>
      <w:tr w:rsidR="00F457A9" w14:paraId="44EC23B0" w14:textId="77777777">
        <w:trPr>
          <w:trHeight w:val="454"/>
        </w:trPr>
        <w:tc>
          <w:tcPr>
            <w:tcW w:w="3069" w:type="dxa"/>
          </w:tcPr>
          <w:p w14:paraId="59639DFA" w14:textId="77777777" w:rsidR="00F457A9" w:rsidRDefault="00F46406">
            <w:pPr>
              <w:pStyle w:val="TableParagraph"/>
              <w:ind w:left="373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Principes</w:t>
            </w:r>
            <w:r>
              <w:rPr>
                <w:rFonts w:ascii="Arial" w:hAnsi="Arial"/>
                <w:b/>
                <w:spacing w:val="-4"/>
              </w:rPr>
              <w:t xml:space="preserve"> </w:t>
            </w:r>
            <w:r>
              <w:rPr>
                <w:rFonts w:ascii="Arial" w:hAnsi="Arial"/>
                <w:b/>
              </w:rPr>
              <w:t>de</w:t>
            </w:r>
            <w:r>
              <w:rPr>
                <w:rFonts w:ascii="Arial" w:hAnsi="Arial"/>
                <w:b/>
                <w:spacing w:val="-4"/>
              </w:rPr>
              <w:t xml:space="preserve"> </w:t>
            </w:r>
            <w:r>
              <w:rPr>
                <w:rFonts w:ascii="Arial" w:hAnsi="Arial"/>
                <w:b/>
                <w:spacing w:val="-2"/>
              </w:rPr>
              <w:t>sélection</w:t>
            </w:r>
          </w:p>
        </w:tc>
        <w:tc>
          <w:tcPr>
            <w:tcW w:w="4820" w:type="dxa"/>
          </w:tcPr>
          <w:p w14:paraId="5DB0765B" w14:textId="77777777" w:rsidR="00F457A9" w:rsidRDefault="00F46406">
            <w:pPr>
              <w:pStyle w:val="TableParagraph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2"/>
              </w:rPr>
              <w:t>Critères</w:t>
            </w:r>
          </w:p>
        </w:tc>
        <w:tc>
          <w:tcPr>
            <w:tcW w:w="1182" w:type="dxa"/>
          </w:tcPr>
          <w:p w14:paraId="55B96889" w14:textId="77777777" w:rsidR="00F457A9" w:rsidRDefault="00F46406">
            <w:pPr>
              <w:pStyle w:val="TableParagraph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2"/>
              </w:rPr>
              <w:t>Points</w:t>
            </w:r>
          </w:p>
        </w:tc>
      </w:tr>
      <w:tr w:rsidR="00612DCC" w14:paraId="3B568C5A" w14:textId="77777777">
        <w:trPr>
          <w:trHeight w:val="758"/>
        </w:trPr>
        <w:tc>
          <w:tcPr>
            <w:tcW w:w="3069" w:type="dxa"/>
            <w:vMerge w:val="restart"/>
          </w:tcPr>
          <w:p w14:paraId="32220190" w14:textId="77777777" w:rsidR="00612DCC" w:rsidRDefault="00612DCC">
            <w:pPr>
              <w:pStyle w:val="TableParagraph"/>
              <w:spacing w:before="237"/>
              <w:ind w:left="0"/>
              <w:rPr>
                <w:rFonts w:ascii="Arial"/>
                <w:i/>
              </w:rPr>
            </w:pPr>
          </w:p>
          <w:p w14:paraId="5DA2B6FF" w14:textId="77777777" w:rsidR="00612DCC" w:rsidRDefault="00612DCC">
            <w:pPr>
              <w:pStyle w:val="TableParagraph"/>
              <w:spacing w:before="0"/>
              <w:ind w:left="972"/>
              <w:rPr>
                <w:rFonts w:ascii="Arial"/>
                <w:b/>
              </w:rPr>
            </w:pPr>
            <w:r>
              <w:rPr>
                <w:rFonts w:ascii="Arial"/>
                <w:b/>
                <w:spacing w:val="-2"/>
              </w:rPr>
              <w:t>Diagnostic</w:t>
            </w:r>
          </w:p>
        </w:tc>
        <w:tc>
          <w:tcPr>
            <w:tcW w:w="4820" w:type="dxa"/>
          </w:tcPr>
          <w:p w14:paraId="46532BA1" w14:textId="77777777" w:rsidR="00612DCC" w:rsidRDefault="00612DCC">
            <w:pPr>
              <w:pStyle w:val="TableParagraph"/>
              <w:spacing w:before="0" w:line="250" w:lineRule="atLeast"/>
              <w:ind w:left="108"/>
            </w:pPr>
            <w:r>
              <w:t>Projet en cohérence avec un diagnostic à l'échelle</w:t>
            </w:r>
            <w:r>
              <w:rPr>
                <w:spacing w:val="-7"/>
              </w:rPr>
              <w:t xml:space="preserve"> </w:t>
            </w:r>
            <w:r>
              <w:t>du</w:t>
            </w:r>
            <w:r>
              <w:rPr>
                <w:spacing w:val="-7"/>
              </w:rPr>
              <w:t xml:space="preserve"> </w:t>
            </w:r>
            <w:r>
              <w:t>bassin</w:t>
            </w:r>
            <w:r>
              <w:rPr>
                <w:spacing w:val="-7"/>
              </w:rPr>
              <w:t xml:space="preserve"> </w:t>
            </w:r>
            <w:r>
              <w:t>versant</w:t>
            </w:r>
            <w:r>
              <w:rPr>
                <w:spacing w:val="-7"/>
              </w:rPr>
              <w:t xml:space="preserve"> </w:t>
            </w:r>
            <w:r>
              <w:t>suivi</w:t>
            </w:r>
            <w:r>
              <w:rPr>
                <w:spacing w:val="-7"/>
              </w:rPr>
              <w:t xml:space="preserve"> </w:t>
            </w:r>
            <w:r>
              <w:t>par</w:t>
            </w:r>
            <w:r>
              <w:rPr>
                <w:spacing w:val="-7"/>
              </w:rPr>
              <w:t xml:space="preserve"> </w:t>
            </w:r>
            <w:r>
              <w:t xml:space="preserve">l'autorité </w:t>
            </w:r>
            <w:r>
              <w:rPr>
                <w:spacing w:val="-2"/>
              </w:rPr>
              <w:t>GEMAPIENNE</w:t>
            </w:r>
          </w:p>
        </w:tc>
        <w:tc>
          <w:tcPr>
            <w:tcW w:w="1182" w:type="dxa"/>
          </w:tcPr>
          <w:p w14:paraId="7FBD94E7" w14:textId="77777777" w:rsidR="00612DCC" w:rsidRDefault="00612DCC">
            <w:pPr>
              <w:pStyle w:val="TableParagraph"/>
              <w:spacing w:before="5"/>
              <w:ind w:left="0"/>
              <w:rPr>
                <w:rFonts w:ascii="Arial"/>
                <w:i/>
              </w:rPr>
            </w:pPr>
          </w:p>
          <w:p w14:paraId="270664D2" w14:textId="77777777" w:rsidR="00612DCC" w:rsidRDefault="00612DCC">
            <w:pPr>
              <w:pStyle w:val="TableParagraph"/>
              <w:spacing w:before="0"/>
              <w:jc w:val="center"/>
            </w:pPr>
            <w:r>
              <w:rPr>
                <w:spacing w:val="-5"/>
              </w:rPr>
              <w:t>25</w:t>
            </w:r>
          </w:p>
        </w:tc>
      </w:tr>
      <w:tr w:rsidR="00612DCC" w14:paraId="7367E6B4" w14:textId="77777777" w:rsidTr="00F87F18">
        <w:trPr>
          <w:trHeight w:val="453"/>
        </w:trPr>
        <w:tc>
          <w:tcPr>
            <w:tcW w:w="3069" w:type="dxa"/>
            <w:vMerge/>
          </w:tcPr>
          <w:p w14:paraId="02533E27" w14:textId="77777777" w:rsidR="00612DCC" w:rsidRDefault="00612DCC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</w:tcPr>
          <w:p w14:paraId="4E840F65" w14:textId="77777777" w:rsidR="00612DCC" w:rsidRDefault="00612DCC">
            <w:pPr>
              <w:pStyle w:val="TableParagraph"/>
              <w:ind w:left="108"/>
            </w:pPr>
            <w:r>
              <w:rPr>
                <w:spacing w:val="-2"/>
              </w:rPr>
              <w:t>Autre</w:t>
            </w:r>
          </w:p>
        </w:tc>
        <w:tc>
          <w:tcPr>
            <w:tcW w:w="1182" w:type="dxa"/>
          </w:tcPr>
          <w:p w14:paraId="3B4F7C7F" w14:textId="77777777" w:rsidR="00612DCC" w:rsidRDefault="00612DCC">
            <w:pPr>
              <w:pStyle w:val="TableParagraph"/>
              <w:jc w:val="center"/>
            </w:pPr>
            <w:r>
              <w:rPr>
                <w:spacing w:val="-10"/>
              </w:rPr>
              <w:t>0</w:t>
            </w:r>
          </w:p>
        </w:tc>
      </w:tr>
      <w:tr w:rsidR="00BE171E" w14:paraId="297C6BED" w14:textId="77777777" w:rsidTr="00CD2654">
        <w:trPr>
          <w:trHeight w:val="453"/>
        </w:trPr>
        <w:tc>
          <w:tcPr>
            <w:tcW w:w="3069" w:type="dxa"/>
            <w:vMerge w:val="restart"/>
            <w:vAlign w:val="center"/>
          </w:tcPr>
          <w:p w14:paraId="6D7423DF" w14:textId="4072C78D" w:rsidR="00BE171E" w:rsidRPr="00BD4AC2" w:rsidRDefault="00BE171E" w:rsidP="00BE171E">
            <w:pPr>
              <w:pStyle w:val="TableParagraph"/>
              <w:spacing w:before="0"/>
              <w:ind w:left="0"/>
              <w:jc w:val="center"/>
              <w:rPr>
                <w:rFonts w:ascii="Arial"/>
                <w:b/>
                <w:bCs/>
                <w:iCs/>
                <w:highlight w:val="yellow"/>
              </w:rPr>
            </w:pPr>
            <w:r w:rsidRPr="00BD4AC2">
              <w:rPr>
                <w:rFonts w:ascii="Arial"/>
                <w:b/>
                <w:bCs/>
                <w:iCs/>
                <w:highlight w:val="yellow"/>
              </w:rPr>
              <w:t>Localisation</w:t>
            </w:r>
          </w:p>
        </w:tc>
        <w:tc>
          <w:tcPr>
            <w:tcW w:w="4820" w:type="dxa"/>
          </w:tcPr>
          <w:p w14:paraId="1B911D6C" w14:textId="1B246498" w:rsidR="00BE171E" w:rsidRPr="00BD4AC2" w:rsidRDefault="00BE171E" w:rsidP="00BE171E">
            <w:pPr>
              <w:pStyle w:val="TableParagraph"/>
              <w:ind w:left="108"/>
              <w:rPr>
                <w:highlight w:val="yellow"/>
              </w:rPr>
            </w:pPr>
            <w:r w:rsidRPr="00BD4AC2">
              <w:rPr>
                <w:highlight w:val="yellow"/>
              </w:rPr>
              <w:t>Projet situé dans un Bassin d’Alimentation de Captage</w:t>
            </w:r>
          </w:p>
        </w:tc>
        <w:tc>
          <w:tcPr>
            <w:tcW w:w="1182" w:type="dxa"/>
            <w:vAlign w:val="center"/>
          </w:tcPr>
          <w:p w14:paraId="29227201" w14:textId="5E33DDAE" w:rsidR="00BE171E" w:rsidRPr="00BD4AC2" w:rsidRDefault="00BE171E" w:rsidP="00BE171E">
            <w:pPr>
              <w:pStyle w:val="TableParagraph"/>
              <w:jc w:val="center"/>
              <w:rPr>
                <w:spacing w:val="-10"/>
                <w:highlight w:val="yellow"/>
              </w:rPr>
            </w:pPr>
            <w:r w:rsidRPr="00BD4AC2">
              <w:rPr>
                <w:spacing w:val="-10"/>
                <w:highlight w:val="yellow"/>
              </w:rPr>
              <w:t>10</w:t>
            </w:r>
          </w:p>
        </w:tc>
      </w:tr>
      <w:tr w:rsidR="00BE171E" w14:paraId="111319B3" w14:textId="77777777" w:rsidTr="00E72515">
        <w:trPr>
          <w:trHeight w:val="453"/>
        </w:trPr>
        <w:tc>
          <w:tcPr>
            <w:tcW w:w="3069" w:type="dxa"/>
            <w:vMerge/>
            <w:vAlign w:val="center"/>
          </w:tcPr>
          <w:p w14:paraId="552B1C0E" w14:textId="77777777" w:rsidR="00BE171E" w:rsidRPr="00BD4AC2" w:rsidRDefault="00BE171E" w:rsidP="00BE171E">
            <w:pPr>
              <w:pStyle w:val="TableParagraph"/>
              <w:spacing w:before="0"/>
              <w:ind w:left="0"/>
              <w:jc w:val="center"/>
              <w:rPr>
                <w:rFonts w:ascii="Arial"/>
                <w:b/>
                <w:bCs/>
                <w:iCs/>
                <w:highlight w:val="yellow"/>
              </w:rPr>
            </w:pPr>
          </w:p>
        </w:tc>
        <w:tc>
          <w:tcPr>
            <w:tcW w:w="4820" w:type="dxa"/>
          </w:tcPr>
          <w:p w14:paraId="71E0158E" w14:textId="0FAEB677" w:rsidR="00BE171E" w:rsidRPr="00BD4AC2" w:rsidRDefault="00BE171E" w:rsidP="00BE171E">
            <w:pPr>
              <w:pStyle w:val="TableParagraph"/>
              <w:ind w:left="108"/>
              <w:rPr>
                <w:highlight w:val="yellow"/>
              </w:rPr>
            </w:pPr>
            <w:r w:rsidRPr="00BD4AC2">
              <w:rPr>
                <w:highlight w:val="yellow"/>
              </w:rPr>
              <w:t>Autre</w:t>
            </w:r>
          </w:p>
        </w:tc>
        <w:tc>
          <w:tcPr>
            <w:tcW w:w="1182" w:type="dxa"/>
          </w:tcPr>
          <w:p w14:paraId="3CA7EBF0" w14:textId="3C9AB3BF" w:rsidR="00BE171E" w:rsidRPr="00BD4AC2" w:rsidRDefault="00BE171E" w:rsidP="00BE171E">
            <w:pPr>
              <w:pStyle w:val="TableParagraph"/>
              <w:jc w:val="center"/>
              <w:rPr>
                <w:spacing w:val="-10"/>
                <w:highlight w:val="yellow"/>
              </w:rPr>
            </w:pPr>
            <w:r w:rsidRPr="00BD4AC2">
              <w:rPr>
                <w:spacing w:val="-10"/>
                <w:highlight w:val="yellow"/>
              </w:rPr>
              <w:t>0</w:t>
            </w:r>
          </w:p>
        </w:tc>
      </w:tr>
      <w:tr w:rsidR="00BE171E" w14:paraId="4C43EAB5" w14:textId="77777777">
        <w:trPr>
          <w:trHeight w:val="453"/>
        </w:trPr>
        <w:tc>
          <w:tcPr>
            <w:tcW w:w="3069" w:type="dxa"/>
            <w:vMerge w:val="restart"/>
          </w:tcPr>
          <w:p w14:paraId="740A8E09" w14:textId="77777777" w:rsidR="00BE171E" w:rsidRDefault="00BE171E" w:rsidP="00BE171E">
            <w:pPr>
              <w:pStyle w:val="TableParagraph"/>
              <w:spacing w:before="0"/>
              <w:ind w:left="0"/>
              <w:rPr>
                <w:rFonts w:ascii="Arial"/>
                <w:i/>
              </w:rPr>
            </w:pPr>
          </w:p>
          <w:p w14:paraId="53F7D8D8" w14:textId="77777777" w:rsidR="00BE171E" w:rsidRDefault="00BE171E" w:rsidP="00BE171E">
            <w:pPr>
              <w:pStyle w:val="TableParagraph"/>
              <w:spacing w:before="0"/>
              <w:ind w:left="0"/>
              <w:rPr>
                <w:rFonts w:ascii="Arial"/>
                <w:i/>
              </w:rPr>
            </w:pPr>
          </w:p>
          <w:p w14:paraId="6646ADC2" w14:textId="77777777" w:rsidR="00BE171E" w:rsidRDefault="00BE171E" w:rsidP="00BE171E">
            <w:pPr>
              <w:pStyle w:val="TableParagraph"/>
              <w:spacing w:before="0"/>
              <w:ind w:left="0"/>
              <w:rPr>
                <w:rFonts w:ascii="Arial"/>
                <w:i/>
              </w:rPr>
            </w:pPr>
          </w:p>
          <w:p w14:paraId="4084DCC5" w14:textId="77777777" w:rsidR="00BE171E" w:rsidRDefault="00BE171E" w:rsidP="00BE171E">
            <w:pPr>
              <w:pStyle w:val="TableParagraph"/>
              <w:spacing w:before="0"/>
              <w:ind w:left="0"/>
              <w:rPr>
                <w:rFonts w:ascii="Arial"/>
                <w:i/>
              </w:rPr>
            </w:pPr>
          </w:p>
          <w:p w14:paraId="44163D9E" w14:textId="77777777" w:rsidR="00BE171E" w:rsidRDefault="00BE171E" w:rsidP="00BE171E">
            <w:pPr>
              <w:pStyle w:val="TableParagraph"/>
              <w:spacing w:before="73"/>
              <w:ind w:left="0"/>
              <w:rPr>
                <w:rFonts w:ascii="Arial"/>
                <w:i/>
              </w:rPr>
            </w:pPr>
          </w:p>
          <w:p w14:paraId="2446BE40" w14:textId="77777777" w:rsidR="00BE171E" w:rsidRDefault="00BE171E" w:rsidP="00BE171E">
            <w:pPr>
              <w:pStyle w:val="TableParagraph"/>
              <w:spacing w:before="0"/>
              <w:ind w:left="831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2"/>
              </w:rPr>
              <w:t>Agroécologie</w:t>
            </w:r>
          </w:p>
        </w:tc>
        <w:tc>
          <w:tcPr>
            <w:tcW w:w="4820" w:type="dxa"/>
          </w:tcPr>
          <w:p w14:paraId="48FD6DA6" w14:textId="77777777" w:rsidR="00BE171E" w:rsidRDefault="00BE171E" w:rsidP="00BE171E">
            <w:pPr>
              <w:pStyle w:val="TableParagraph"/>
              <w:ind w:left="108"/>
            </w:pPr>
            <w:r>
              <w:t>Porteur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projet</w:t>
            </w:r>
            <w:r>
              <w:rPr>
                <w:spacing w:val="-3"/>
              </w:rPr>
              <w:t xml:space="preserve"> </w:t>
            </w:r>
            <w:r>
              <w:t>engagé</w:t>
            </w:r>
            <w:r>
              <w:rPr>
                <w:spacing w:val="-2"/>
              </w:rPr>
              <w:t xml:space="preserve"> </w:t>
            </w:r>
            <w:r>
              <w:t>MAEC</w:t>
            </w:r>
            <w:r>
              <w:rPr>
                <w:spacing w:val="-2"/>
              </w:rPr>
              <w:t xml:space="preserve"> système</w:t>
            </w:r>
          </w:p>
        </w:tc>
        <w:tc>
          <w:tcPr>
            <w:tcW w:w="1182" w:type="dxa"/>
          </w:tcPr>
          <w:p w14:paraId="3D644F53" w14:textId="77777777" w:rsidR="00BE171E" w:rsidRDefault="00BE171E" w:rsidP="00BE171E">
            <w:pPr>
              <w:pStyle w:val="TableParagraph"/>
              <w:jc w:val="center"/>
            </w:pPr>
            <w:r>
              <w:rPr>
                <w:spacing w:val="-10"/>
              </w:rPr>
              <w:t>8</w:t>
            </w:r>
          </w:p>
        </w:tc>
      </w:tr>
      <w:tr w:rsidR="00BE171E" w14:paraId="5C12C607" w14:textId="77777777">
        <w:trPr>
          <w:trHeight w:val="454"/>
        </w:trPr>
        <w:tc>
          <w:tcPr>
            <w:tcW w:w="3069" w:type="dxa"/>
            <w:vMerge/>
            <w:tcBorders>
              <w:top w:val="nil"/>
            </w:tcBorders>
          </w:tcPr>
          <w:p w14:paraId="64900D80" w14:textId="77777777" w:rsidR="00BE171E" w:rsidRDefault="00BE171E" w:rsidP="00BE171E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</w:tcPr>
          <w:p w14:paraId="0562C8FC" w14:textId="77777777" w:rsidR="00BE171E" w:rsidRDefault="00BE171E" w:rsidP="00BE171E">
            <w:pPr>
              <w:pStyle w:val="TableParagraph"/>
              <w:ind w:left="108"/>
            </w:pPr>
            <w:r>
              <w:t>Porteur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projet</w:t>
            </w:r>
            <w:r>
              <w:rPr>
                <w:spacing w:val="-2"/>
              </w:rPr>
              <w:t xml:space="preserve"> </w:t>
            </w:r>
            <w:r>
              <w:t>certifié</w:t>
            </w:r>
            <w:r>
              <w:rPr>
                <w:spacing w:val="-2"/>
              </w:rPr>
              <w:t xml:space="preserve"> </w:t>
            </w:r>
            <w:r>
              <w:t>AB</w:t>
            </w:r>
            <w:r>
              <w:rPr>
                <w:spacing w:val="-2"/>
              </w:rPr>
              <w:t xml:space="preserve"> </w:t>
            </w:r>
            <w:r>
              <w:t>ou</w:t>
            </w:r>
            <w:r>
              <w:rPr>
                <w:spacing w:val="-2"/>
              </w:rPr>
              <w:t xml:space="preserve"> </w:t>
            </w:r>
            <w:r>
              <w:t>en</w:t>
            </w:r>
            <w:r>
              <w:rPr>
                <w:spacing w:val="-2"/>
              </w:rPr>
              <w:t xml:space="preserve"> conversion</w:t>
            </w:r>
          </w:p>
        </w:tc>
        <w:tc>
          <w:tcPr>
            <w:tcW w:w="1182" w:type="dxa"/>
          </w:tcPr>
          <w:p w14:paraId="39C52B16" w14:textId="77777777" w:rsidR="00BE171E" w:rsidRDefault="00BE171E" w:rsidP="00BE171E">
            <w:pPr>
              <w:pStyle w:val="TableParagraph"/>
              <w:jc w:val="center"/>
            </w:pPr>
            <w:r>
              <w:rPr>
                <w:spacing w:val="-10"/>
              </w:rPr>
              <w:t>8</w:t>
            </w:r>
          </w:p>
        </w:tc>
      </w:tr>
      <w:tr w:rsidR="00BE171E" w14:paraId="4006297F" w14:textId="77777777">
        <w:trPr>
          <w:trHeight w:val="505"/>
        </w:trPr>
        <w:tc>
          <w:tcPr>
            <w:tcW w:w="3069" w:type="dxa"/>
            <w:vMerge/>
            <w:tcBorders>
              <w:top w:val="nil"/>
            </w:tcBorders>
          </w:tcPr>
          <w:p w14:paraId="5743EEFB" w14:textId="77777777" w:rsidR="00BE171E" w:rsidRDefault="00BE171E" w:rsidP="00BE171E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</w:tcPr>
          <w:p w14:paraId="6433F75C" w14:textId="77777777" w:rsidR="00BE171E" w:rsidRDefault="00BE171E" w:rsidP="00BE171E">
            <w:pPr>
              <w:pStyle w:val="TableParagraph"/>
              <w:spacing w:before="0" w:line="250" w:lineRule="atLeast"/>
              <w:ind w:left="108"/>
            </w:pPr>
            <w:r>
              <w:t>Porteur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projet</w:t>
            </w:r>
            <w:r>
              <w:rPr>
                <w:spacing w:val="-5"/>
              </w:rPr>
              <w:t xml:space="preserve"> </w:t>
            </w:r>
            <w:r>
              <w:t>adhérent</w:t>
            </w:r>
            <w:r>
              <w:rPr>
                <w:spacing w:val="-5"/>
              </w:rPr>
              <w:t xml:space="preserve"> </w:t>
            </w:r>
            <w:r>
              <w:t>à</w:t>
            </w:r>
            <w:r>
              <w:rPr>
                <w:spacing w:val="-5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GIEE</w:t>
            </w:r>
            <w:r>
              <w:rPr>
                <w:spacing w:val="-5"/>
              </w:rPr>
              <w:t xml:space="preserve"> </w:t>
            </w:r>
            <w:r>
              <w:t>ou</w:t>
            </w:r>
            <w:r>
              <w:rPr>
                <w:spacing w:val="-5"/>
              </w:rPr>
              <w:t xml:space="preserve"> </w:t>
            </w:r>
            <w:r>
              <w:t>à</w:t>
            </w:r>
            <w:r>
              <w:rPr>
                <w:spacing w:val="-5"/>
              </w:rPr>
              <w:t xml:space="preserve"> </w:t>
            </w:r>
            <w:r>
              <w:t>un groupe 30 000</w:t>
            </w:r>
          </w:p>
        </w:tc>
        <w:tc>
          <w:tcPr>
            <w:tcW w:w="1182" w:type="dxa"/>
          </w:tcPr>
          <w:p w14:paraId="38A57F01" w14:textId="77777777" w:rsidR="00BE171E" w:rsidRDefault="00BE171E" w:rsidP="00BE171E">
            <w:pPr>
              <w:pStyle w:val="TableParagraph"/>
              <w:spacing w:before="131"/>
              <w:jc w:val="center"/>
            </w:pPr>
            <w:r>
              <w:rPr>
                <w:spacing w:val="-10"/>
              </w:rPr>
              <w:t>5</w:t>
            </w:r>
          </w:p>
        </w:tc>
      </w:tr>
      <w:tr w:rsidR="00BE171E" w14:paraId="07CAB04A" w14:textId="77777777">
        <w:trPr>
          <w:trHeight w:val="1011"/>
        </w:trPr>
        <w:tc>
          <w:tcPr>
            <w:tcW w:w="3069" w:type="dxa"/>
            <w:vMerge/>
            <w:tcBorders>
              <w:top w:val="nil"/>
            </w:tcBorders>
          </w:tcPr>
          <w:p w14:paraId="4772C8B3" w14:textId="77777777" w:rsidR="00BE171E" w:rsidRDefault="00BE171E" w:rsidP="00BE171E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</w:tcPr>
          <w:p w14:paraId="198A5385" w14:textId="77777777" w:rsidR="00BE171E" w:rsidRDefault="00BE171E" w:rsidP="00BE171E">
            <w:pPr>
              <w:pStyle w:val="TableParagraph"/>
              <w:spacing w:before="0" w:line="250" w:lineRule="atLeast"/>
              <w:ind w:left="108"/>
            </w:pPr>
            <w:r>
              <w:t>Suivi par le porteur d’une formation sur une thématique</w:t>
            </w:r>
            <w:r>
              <w:rPr>
                <w:spacing w:val="-4"/>
              </w:rPr>
              <w:t xml:space="preserve"> </w:t>
            </w:r>
            <w:r>
              <w:t>liée</w:t>
            </w:r>
            <w:r>
              <w:rPr>
                <w:spacing w:val="-4"/>
              </w:rPr>
              <w:t xml:space="preserve"> </w:t>
            </w:r>
            <w:r>
              <w:t>à</w:t>
            </w:r>
            <w:r>
              <w:rPr>
                <w:spacing w:val="-4"/>
              </w:rPr>
              <w:t xml:space="preserve"> </w:t>
            </w:r>
            <w:r>
              <w:t>l’agroécologie</w:t>
            </w:r>
            <w:r>
              <w:rPr>
                <w:spacing w:val="-4"/>
              </w:rPr>
              <w:t xml:space="preserve"> </w:t>
            </w:r>
            <w:r>
              <w:t>ou</w:t>
            </w:r>
            <w:r>
              <w:rPr>
                <w:spacing w:val="-4"/>
              </w:rPr>
              <w:t xml:space="preserve"> </w:t>
            </w:r>
            <w:r>
              <w:t>l’obtention d’une</w:t>
            </w:r>
            <w:r>
              <w:rPr>
                <w:spacing w:val="-10"/>
              </w:rPr>
              <w:t xml:space="preserve"> </w:t>
            </w:r>
            <w:r>
              <w:t>certification</w:t>
            </w:r>
            <w:r>
              <w:rPr>
                <w:spacing w:val="-10"/>
              </w:rPr>
              <w:t xml:space="preserve"> </w:t>
            </w:r>
            <w:r>
              <w:t>environnementale</w:t>
            </w:r>
            <w:r>
              <w:rPr>
                <w:spacing w:val="-10"/>
              </w:rPr>
              <w:t xml:space="preserve"> </w:t>
            </w:r>
            <w:r>
              <w:t>(HVE</w:t>
            </w:r>
            <w:r>
              <w:rPr>
                <w:spacing w:val="-10"/>
              </w:rPr>
              <w:t xml:space="preserve"> </w:t>
            </w:r>
            <w:r>
              <w:t xml:space="preserve">par </w:t>
            </w:r>
            <w:r>
              <w:rPr>
                <w:spacing w:val="-2"/>
              </w:rPr>
              <w:t>exemple)</w:t>
            </w:r>
          </w:p>
        </w:tc>
        <w:tc>
          <w:tcPr>
            <w:tcW w:w="1182" w:type="dxa"/>
          </w:tcPr>
          <w:p w14:paraId="6AB2DCA5" w14:textId="77777777" w:rsidR="00BE171E" w:rsidRDefault="00BE171E" w:rsidP="00BE171E">
            <w:pPr>
              <w:pStyle w:val="TableParagraph"/>
              <w:spacing w:before="131"/>
              <w:ind w:left="0"/>
              <w:rPr>
                <w:rFonts w:ascii="Arial"/>
                <w:i/>
              </w:rPr>
            </w:pPr>
          </w:p>
          <w:p w14:paraId="6AC7A325" w14:textId="77777777" w:rsidR="00BE171E" w:rsidRDefault="00BE171E" w:rsidP="00BE171E">
            <w:pPr>
              <w:pStyle w:val="TableParagraph"/>
              <w:spacing w:before="0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BE171E" w14:paraId="5EF81D68" w14:textId="77777777" w:rsidTr="00CD2654">
        <w:trPr>
          <w:trHeight w:val="538"/>
        </w:trPr>
        <w:tc>
          <w:tcPr>
            <w:tcW w:w="3069" w:type="dxa"/>
            <w:vMerge/>
            <w:tcBorders>
              <w:top w:val="nil"/>
            </w:tcBorders>
          </w:tcPr>
          <w:p w14:paraId="05D9C574" w14:textId="77777777" w:rsidR="00BE171E" w:rsidRDefault="00BE171E" w:rsidP="00BE171E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</w:tcPr>
          <w:p w14:paraId="0E7899F5" w14:textId="77777777" w:rsidR="00BE171E" w:rsidRDefault="00BE171E" w:rsidP="00BE171E">
            <w:pPr>
              <w:pStyle w:val="TableParagraph"/>
              <w:ind w:left="108"/>
            </w:pPr>
            <w:r>
              <w:t>Collectivité</w:t>
            </w:r>
            <w:r>
              <w:rPr>
                <w:spacing w:val="-4"/>
              </w:rPr>
              <w:t xml:space="preserve"> </w:t>
            </w:r>
            <w:r>
              <w:t>en</w:t>
            </w:r>
            <w:r>
              <w:rPr>
                <w:spacing w:val="-4"/>
              </w:rPr>
              <w:t xml:space="preserve"> </w:t>
            </w:r>
            <w:r>
              <w:t>0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phyto</w:t>
            </w:r>
          </w:p>
        </w:tc>
        <w:tc>
          <w:tcPr>
            <w:tcW w:w="1182" w:type="dxa"/>
          </w:tcPr>
          <w:p w14:paraId="43B702ED" w14:textId="77777777" w:rsidR="00BE171E" w:rsidRDefault="00BE171E" w:rsidP="00BE171E">
            <w:pPr>
              <w:pStyle w:val="TableParagraph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BE171E" w14:paraId="54B98A1B" w14:textId="77777777">
        <w:trPr>
          <w:trHeight w:val="505"/>
        </w:trPr>
        <w:tc>
          <w:tcPr>
            <w:tcW w:w="3069" w:type="dxa"/>
            <w:vMerge w:val="restart"/>
          </w:tcPr>
          <w:p w14:paraId="6F8CFA6A" w14:textId="77777777" w:rsidR="00BE171E" w:rsidRDefault="00BE171E" w:rsidP="00BE171E">
            <w:pPr>
              <w:pStyle w:val="TableParagraph"/>
              <w:spacing w:before="0"/>
              <w:ind w:left="0"/>
              <w:rPr>
                <w:rFonts w:ascii="Arial"/>
                <w:i/>
              </w:rPr>
            </w:pPr>
          </w:p>
          <w:p w14:paraId="0E6FBA55" w14:textId="77777777" w:rsidR="00BE171E" w:rsidRDefault="00BE171E" w:rsidP="00BE171E">
            <w:pPr>
              <w:pStyle w:val="TableParagraph"/>
              <w:spacing w:before="195"/>
              <w:ind w:left="0"/>
              <w:rPr>
                <w:rFonts w:ascii="Arial"/>
                <w:i/>
              </w:rPr>
            </w:pPr>
          </w:p>
          <w:p w14:paraId="6F4C123D" w14:textId="77777777" w:rsidR="00BE171E" w:rsidRDefault="00BE171E" w:rsidP="00BE171E">
            <w:pPr>
              <w:pStyle w:val="TableParagraph"/>
              <w:spacing w:before="0"/>
              <w:ind w:left="1076" w:hanging="69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Ampleur</w:t>
            </w:r>
            <w:r>
              <w:rPr>
                <w:rFonts w:ascii="Arial" w:hAnsi="Arial"/>
                <w:b/>
                <w:spacing w:val="-16"/>
              </w:rPr>
              <w:t xml:space="preserve"> </w:t>
            </w:r>
            <w:r>
              <w:rPr>
                <w:rFonts w:ascii="Arial" w:hAnsi="Arial"/>
                <w:b/>
              </w:rPr>
              <w:t>des</w:t>
            </w:r>
            <w:r>
              <w:rPr>
                <w:rFonts w:ascii="Arial" w:hAnsi="Arial"/>
                <w:b/>
                <w:spacing w:val="-15"/>
              </w:rPr>
              <w:t xml:space="preserve"> </w:t>
            </w:r>
            <w:r>
              <w:rPr>
                <w:rFonts w:ascii="Arial" w:hAnsi="Arial"/>
                <w:b/>
              </w:rPr>
              <w:t xml:space="preserve">résultats </w:t>
            </w:r>
            <w:r>
              <w:rPr>
                <w:rFonts w:ascii="Arial" w:hAnsi="Arial"/>
                <w:b/>
                <w:spacing w:val="-2"/>
              </w:rPr>
              <w:t>attendus</w:t>
            </w:r>
          </w:p>
        </w:tc>
        <w:tc>
          <w:tcPr>
            <w:tcW w:w="4820" w:type="dxa"/>
          </w:tcPr>
          <w:p w14:paraId="5F31949C" w14:textId="46B269DF" w:rsidR="00BE171E" w:rsidRDefault="00BE171E" w:rsidP="00BE171E">
            <w:pPr>
              <w:pStyle w:val="TableParagraph"/>
              <w:spacing w:before="0" w:line="250" w:lineRule="atLeast"/>
              <w:ind w:left="108"/>
            </w:pPr>
            <w:r>
              <w:t>Projet porté par une association environnementale</w:t>
            </w:r>
            <w:r>
              <w:rPr>
                <w:spacing w:val="-10"/>
              </w:rPr>
              <w:t xml:space="preserve"> </w:t>
            </w:r>
            <w:r>
              <w:t>ou</w:t>
            </w:r>
            <w:r>
              <w:rPr>
                <w:spacing w:val="-10"/>
              </w:rPr>
              <w:t xml:space="preserve"> </w:t>
            </w:r>
            <w:r>
              <w:t>une</w:t>
            </w:r>
            <w:r>
              <w:rPr>
                <w:spacing w:val="-10"/>
              </w:rPr>
              <w:t xml:space="preserve"> </w:t>
            </w:r>
            <w:r>
              <w:t>structure</w:t>
            </w:r>
            <w:r>
              <w:rPr>
                <w:spacing w:val="-10"/>
              </w:rPr>
              <w:t xml:space="preserve"> </w:t>
            </w:r>
            <w:r w:rsidRPr="00BD4AC2">
              <w:rPr>
                <w:strike/>
                <w:spacing w:val="-10"/>
                <w:highlight w:val="yellow"/>
              </w:rPr>
              <w:t>GEMAPI</w:t>
            </w:r>
            <w:r w:rsidRPr="00BD4AC2">
              <w:rPr>
                <w:strike/>
              </w:rPr>
              <w:t xml:space="preserve"> </w:t>
            </w:r>
          </w:p>
          <w:p w14:paraId="54649350" w14:textId="0CBABCC6" w:rsidR="00BE171E" w:rsidRDefault="00BE171E" w:rsidP="00BE171E">
            <w:pPr>
              <w:pStyle w:val="TableParagraph"/>
              <w:spacing w:before="0" w:line="250" w:lineRule="atLeast"/>
              <w:ind w:left="0"/>
            </w:pPr>
            <w:r w:rsidRPr="00BD4AC2">
              <w:rPr>
                <w:highlight w:val="yellow"/>
              </w:rPr>
              <w:t xml:space="preserve">GE </w:t>
            </w:r>
            <w:proofErr w:type="spellStart"/>
            <w:r w:rsidRPr="00BD4AC2">
              <w:rPr>
                <w:highlight w:val="yellow"/>
              </w:rPr>
              <w:t>MAet</w:t>
            </w:r>
            <w:proofErr w:type="spellEnd"/>
            <w:r w:rsidRPr="00BD4AC2">
              <w:rPr>
                <w:highlight w:val="yellow"/>
              </w:rPr>
              <w:t>/</w:t>
            </w:r>
            <w:proofErr w:type="spellStart"/>
            <w:r w:rsidRPr="00BD4AC2">
              <w:rPr>
                <w:highlight w:val="yellow"/>
              </w:rPr>
              <w:t>ouPI</w:t>
            </w:r>
            <w:proofErr w:type="spellEnd"/>
          </w:p>
        </w:tc>
        <w:tc>
          <w:tcPr>
            <w:tcW w:w="1182" w:type="dxa"/>
          </w:tcPr>
          <w:p w14:paraId="3174464B" w14:textId="77777777" w:rsidR="00BE171E" w:rsidRDefault="00BE171E" w:rsidP="00BE171E">
            <w:pPr>
              <w:pStyle w:val="TableParagraph"/>
              <w:spacing w:before="131"/>
              <w:jc w:val="center"/>
            </w:pPr>
            <w:r>
              <w:rPr>
                <w:spacing w:val="-5"/>
              </w:rPr>
              <w:t>10</w:t>
            </w:r>
          </w:p>
        </w:tc>
      </w:tr>
      <w:tr w:rsidR="00BE171E" w14:paraId="6A2E2D61" w14:textId="77777777">
        <w:trPr>
          <w:trHeight w:val="453"/>
        </w:trPr>
        <w:tc>
          <w:tcPr>
            <w:tcW w:w="3069" w:type="dxa"/>
            <w:vMerge/>
            <w:tcBorders>
              <w:top w:val="nil"/>
            </w:tcBorders>
          </w:tcPr>
          <w:p w14:paraId="6CF405FF" w14:textId="77777777" w:rsidR="00BE171E" w:rsidRDefault="00BE171E" w:rsidP="00BE171E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</w:tcPr>
          <w:p w14:paraId="6896FFD2" w14:textId="77777777" w:rsidR="00BE171E" w:rsidRDefault="00BE171E" w:rsidP="00BE171E">
            <w:pPr>
              <w:pStyle w:val="TableParagraph"/>
              <w:ind w:left="108"/>
            </w:pPr>
            <w:r>
              <w:t>Projet</w:t>
            </w:r>
            <w:r>
              <w:rPr>
                <w:spacing w:val="-5"/>
              </w:rPr>
              <w:t xml:space="preserve"> </w:t>
            </w:r>
            <w:r>
              <w:t>porté</w:t>
            </w:r>
            <w:r>
              <w:rPr>
                <w:spacing w:val="-2"/>
              </w:rPr>
              <w:t xml:space="preserve"> </w:t>
            </w:r>
            <w:r>
              <w:t>par</w:t>
            </w:r>
            <w:r>
              <w:rPr>
                <w:spacing w:val="-2"/>
              </w:rPr>
              <w:t xml:space="preserve"> </w:t>
            </w:r>
            <w:r>
              <w:t>un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GIEE</w:t>
            </w:r>
          </w:p>
        </w:tc>
        <w:tc>
          <w:tcPr>
            <w:tcW w:w="1182" w:type="dxa"/>
          </w:tcPr>
          <w:p w14:paraId="03E1029F" w14:textId="77777777" w:rsidR="00BE171E" w:rsidRDefault="00BE171E" w:rsidP="00BE171E">
            <w:pPr>
              <w:pStyle w:val="TableParagraph"/>
              <w:jc w:val="center"/>
            </w:pPr>
            <w:r>
              <w:rPr>
                <w:spacing w:val="-10"/>
              </w:rPr>
              <w:t>5</w:t>
            </w:r>
          </w:p>
        </w:tc>
      </w:tr>
      <w:tr w:rsidR="00BE171E" w14:paraId="0DF82BB8" w14:textId="77777777">
        <w:trPr>
          <w:trHeight w:val="454"/>
        </w:trPr>
        <w:tc>
          <w:tcPr>
            <w:tcW w:w="3069" w:type="dxa"/>
            <w:vMerge/>
            <w:tcBorders>
              <w:top w:val="nil"/>
            </w:tcBorders>
          </w:tcPr>
          <w:p w14:paraId="088FD51B" w14:textId="77777777" w:rsidR="00BE171E" w:rsidRDefault="00BE171E" w:rsidP="00BE171E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</w:tcPr>
          <w:p w14:paraId="10EF31BF" w14:textId="77777777" w:rsidR="00BE171E" w:rsidRDefault="00BE171E" w:rsidP="00BE171E">
            <w:pPr>
              <w:pStyle w:val="TableParagraph"/>
              <w:ind w:left="108"/>
            </w:pPr>
            <w:r>
              <w:t>Projet</w:t>
            </w:r>
            <w:r>
              <w:rPr>
                <w:spacing w:val="-3"/>
              </w:rPr>
              <w:t xml:space="preserve"> </w:t>
            </w:r>
            <w:r>
              <w:t>porté</w:t>
            </w:r>
            <w:r>
              <w:rPr>
                <w:spacing w:val="-2"/>
              </w:rPr>
              <w:t xml:space="preserve"> </w:t>
            </w:r>
            <w:r>
              <w:t>par</w:t>
            </w:r>
            <w:r>
              <w:rPr>
                <w:spacing w:val="-3"/>
              </w:rPr>
              <w:t xml:space="preserve"> </w:t>
            </w:r>
            <w:r>
              <w:t>une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CUMA</w:t>
            </w:r>
          </w:p>
        </w:tc>
        <w:tc>
          <w:tcPr>
            <w:tcW w:w="1182" w:type="dxa"/>
          </w:tcPr>
          <w:p w14:paraId="4354240F" w14:textId="77777777" w:rsidR="00BE171E" w:rsidRDefault="00BE171E" w:rsidP="00BE171E">
            <w:pPr>
              <w:pStyle w:val="TableParagraph"/>
              <w:jc w:val="center"/>
            </w:pPr>
            <w:r>
              <w:rPr>
                <w:spacing w:val="-10"/>
              </w:rPr>
              <w:t>5</w:t>
            </w:r>
          </w:p>
        </w:tc>
      </w:tr>
      <w:tr w:rsidR="00BE171E" w14:paraId="1538635E" w14:textId="77777777">
        <w:trPr>
          <w:trHeight w:val="453"/>
        </w:trPr>
        <w:tc>
          <w:tcPr>
            <w:tcW w:w="3069" w:type="dxa"/>
            <w:vMerge/>
            <w:tcBorders>
              <w:top w:val="nil"/>
            </w:tcBorders>
          </w:tcPr>
          <w:p w14:paraId="04B1E446" w14:textId="77777777" w:rsidR="00BE171E" w:rsidRDefault="00BE171E" w:rsidP="00BE171E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</w:tcPr>
          <w:p w14:paraId="378F0E46" w14:textId="77777777" w:rsidR="00BE171E" w:rsidRDefault="00BE171E" w:rsidP="00BE171E">
            <w:pPr>
              <w:pStyle w:val="TableParagraph"/>
              <w:ind w:left="108"/>
            </w:pPr>
            <w:r>
              <w:t>Porteur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projet</w:t>
            </w:r>
            <w:r>
              <w:rPr>
                <w:spacing w:val="-3"/>
              </w:rPr>
              <w:t xml:space="preserve"> </w:t>
            </w:r>
            <w:r>
              <w:t>membre</w:t>
            </w:r>
            <w:r>
              <w:rPr>
                <w:spacing w:val="-3"/>
              </w:rPr>
              <w:t xml:space="preserve"> </w:t>
            </w:r>
            <w:r>
              <w:t>du</w:t>
            </w:r>
            <w:r>
              <w:rPr>
                <w:spacing w:val="-3"/>
              </w:rPr>
              <w:t xml:space="preserve"> </w:t>
            </w:r>
            <w:r>
              <w:t>réseau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DEPHY</w:t>
            </w:r>
          </w:p>
        </w:tc>
        <w:tc>
          <w:tcPr>
            <w:tcW w:w="1182" w:type="dxa"/>
          </w:tcPr>
          <w:p w14:paraId="062359CB" w14:textId="77777777" w:rsidR="00BE171E" w:rsidRDefault="00BE171E" w:rsidP="00BE171E">
            <w:pPr>
              <w:pStyle w:val="TableParagraph"/>
              <w:jc w:val="center"/>
            </w:pPr>
            <w:r>
              <w:rPr>
                <w:spacing w:val="-10"/>
              </w:rPr>
              <w:t>5</w:t>
            </w:r>
          </w:p>
        </w:tc>
      </w:tr>
    </w:tbl>
    <w:p w14:paraId="2F48BD7B" w14:textId="77777777" w:rsidR="00F457A9" w:rsidRDefault="00F457A9">
      <w:pPr>
        <w:pStyle w:val="Corpsdetexte"/>
        <w:spacing w:before="193"/>
        <w:rPr>
          <w:rFonts w:ascii="Arial"/>
          <w:i/>
        </w:rPr>
      </w:pPr>
    </w:p>
    <w:p w14:paraId="1499D13B" w14:textId="77777777" w:rsidR="00F457A9" w:rsidRDefault="00F46406">
      <w:pPr>
        <w:pStyle w:val="Corpsdetexte"/>
        <w:spacing w:line="259" w:lineRule="auto"/>
        <w:ind w:left="141" w:right="17"/>
      </w:pPr>
      <w:r>
        <w:t>Les</w:t>
      </w:r>
      <w:r>
        <w:rPr>
          <w:spacing w:val="-3"/>
        </w:rPr>
        <w:t xml:space="preserve"> </w:t>
      </w:r>
      <w:r>
        <w:t>dossiers</w:t>
      </w:r>
      <w:r>
        <w:rPr>
          <w:spacing w:val="-3"/>
        </w:rPr>
        <w:t xml:space="preserve"> </w:t>
      </w:r>
      <w:r>
        <w:t>sont</w:t>
      </w:r>
      <w:r>
        <w:rPr>
          <w:spacing w:val="-3"/>
        </w:rPr>
        <w:t xml:space="preserve"> </w:t>
      </w:r>
      <w:r>
        <w:t>classés</w:t>
      </w:r>
      <w:r>
        <w:rPr>
          <w:spacing w:val="-3"/>
        </w:rPr>
        <w:t xml:space="preserve"> </w:t>
      </w:r>
      <w:r>
        <w:t>par</w:t>
      </w:r>
      <w:r>
        <w:rPr>
          <w:spacing w:val="-3"/>
        </w:rPr>
        <w:t xml:space="preserve"> </w:t>
      </w:r>
      <w:r>
        <w:t>ordre</w:t>
      </w:r>
      <w:r>
        <w:rPr>
          <w:spacing w:val="-3"/>
        </w:rPr>
        <w:t xml:space="preserve"> </w:t>
      </w:r>
      <w:r>
        <w:t>décroissant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note</w:t>
      </w:r>
      <w:r>
        <w:rPr>
          <w:spacing w:val="-3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retenus</w:t>
      </w:r>
      <w:r>
        <w:rPr>
          <w:spacing w:val="-3"/>
        </w:rPr>
        <w:t xml:space="preserve"> </w:t>
      </w:r>
      <w:r>
        <w:t>dans</w:t>
      </w:r>
      <w:r>
        <w:rPr>
          <w:spacing w:val="-3"/>
        </w:rPr>
        <w:t xml:space="preserve"> </w:t>
      </w:r>
      <w:r>
        <w:t>cet</w:t>
      </w:r>
      <w:r>
        <w:rPr>
          <w:spacing w:val="-3"/>
        </w:rPr>
        <w:t xml:space="preserve"> </w:t>
      </w:r>
      <w:r>
        <w:t>ordre</w:t>
      </w:r>
      <w:r>
        <w:rPr>
          <w:spacing w:val="-3"/>
        </w:rPr>
        <w:t xml:space="preserve"> </w:t>
      </w:r>
      <w:r>
        <w:t>jusqu’à épuisement des crédits.</w:t>
      </w:r>
    </w:p>
    <w:p w14:paraId="6BFC8B17" w14:textId="77777777" w:rsidR="00F457A9" w:rsidRDefault="00F46406">
      <w:pPr>
        <w:pStyle w:val="Corpsdetexte"/>
        <w:spacing w:before="160" w:line="259" w:lineRule="auto"/>
        <w:ind w:left="141" w:right="17"/>
      </w:pPr>
      <w:commentRangeStart w:id="0"/>
      <w:r>
        <w:t>Tout</w:t>
      </w:r>
      <w:r>
        <w:rPr>
          <w:spacing w:val="-3"/>
        </w:rPr>
        <w:t xml:space="preserve"> </w:t>
      </w:r>
      <w:r>
        <w:t>projet</w:t>
      </w:r>
      <w:r>
        <w:rPr>
          <w:spacing w:val="-3"/>
        </w:rPr>
        <w:t xml:space="preserve"> </w:t>
      </w:r>
      <w:r>
        <w:t>obtenant</w:t>
      </w:r>
      <w:r>
        <w:rPr>
          <w:spacing w:val="-3"/>
        </w:rPr>
        <w:t xml:space="preserve"> </w:t>
      </w:r>
      <w:r>
        <w:t>une</w:t>
      </w:r>
      <w:r>
        <w:rPr>
          <w:spacing w:val="-3"/>
        </w:rPr>
        <w:t xml:space="preserve"> </w:t>
      </w:r>
      <w:r>
        <w:t>note</w:t>
      </w:r>
      <w:r>
        <w:rPr>
          <w:spacing w:val="-3"/>
        </w:rPr>
        <w:t xml:space="preserve"> </w:t>
      </w:r>
      <w:r>
        <w:t>inférieure</w:t>
      </w:r>
      <w:r>
        <w:rPr>
          <w:spacing w:val="-3"/>
        </w:rPr>
        <w:t xml:space="preserve"> </w:t>
      </w:r>
      <w:r>
        <w:t xml:space="preserve">à </w:t>
      </w:r>
      <w:r>
        <w:rPr>
          <w:rFonts w:ascii="Arial" w:hAnsi="Arial"/>
          <w:b/>
        </w:rPr>
        <w:t>30</w:t>
      </w:r>
      <w:r>
        <w:rPr>
          <w:rFonts w:ascii="Arial" w:hAnsi="Arial"/>
          <w:b/>
          <w:spacing w:val="-3"/>
        </w:rPr>
        <w:t xml:space="preserve"> </w:t>
      </w:r>
      <w:r>
        <w:t>est</w:t>
      </w:r>
      <w:r>
        <w:rPr>
          <w:spacing w:val="-3"/>
        </w:rPr>
        <w:t xml:space="preserve"> </w:t>
      </w:r>
      <w:r>
        <w:t>rejeté</w:t>
      </w:r>
      <w:r>
        <w:rPr>
          <w:spacing w:val="-3"/>
        </w:rPr>
        <w:t xml:space="preserve"> </w:t>
      </w:r>
      <w:r>
        <w:t>même</w:t>
      </w:r>
      <w:r>
        <w:rPr>
          <w:spacing w:val="-3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crédits</w:t>
      </w:r>
      <w:r>
        <w:rPr>
          <w:spacing w:val="-3"/>
        </w:rPr>
        <w:t xml:space="preserve"> </w:t>
      </w:r>
      <w:r>
        <w:t>ne</w:t>
      </w:r>
      <w:r>
        <w:rPr>
          <w:spacing w:val="-3"/>
        </w:rPr>
        <w:t xml:space="preserve"> </w:t>
      </w:r>
      <w:r>
        <w:t>sont</w:t>
      </w:r>
      <w:r>
        <w:rPr>
          <w:spacing w:val="-3"/>
        </w:rPr>
        <w:t xml:space="preserve"> </w:t>
      </w:r>
      <w:r>
        <w:t xml:space="preserve">pas </w:t>
      </w:r>
      <w:r>
        <w:rPr>
          <w:spacing w:val="-2"/>
        </w:rPr>
        <w:t>épuisés.</w:t>
      </w:r>
      <w:commentRangeEnd w:id="0"/>
      <w:r w:rsidR="007B094E">
        <w:rPr>
          <w:rStyle w:val="Marquedecommentaire"/>
        </w:rPr>
        <w:commentReference w:id="0"/>
      </w:r>
    </w:p>
    <w:p w14:paraId="5270D635" w14:textId="77777777" w:rsidR="00F457A9" w:rsidRDefault="00F46406">
      <w:pPr>
        <w:pStyle w:val="Corpsdetexte"/>
        <w:spacing w:before="160" w:line="259" w:lineRule="auto"/>
        <w:ind w:left="141" w:right="17"/>
      </w:pPr>
      <w:r>
        <w:t>En</w:t>
      </w:r>
      <w:r>
        <w:rPr>
          <w:spacing w:val="-3"/>
        </w:rPr>
        <w:t xml:space="preserve"> </w:t>
      </w:r>
      <w:r>
        <w:t>cas</w:t>
      </w:r>
      <w:r>
        <w:rPr>
          <w:spacing w:val="-3"/>
        </w:rPr>
        <w:t xml:space="preserve"> </w:t>
      </w:r>
      <w:r>
        <w:t>d’égalité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note</w:t>
      </w:r>
      <w:r>
        <w:rPr>
          <w:spacing w:val="-3"/>
        </w:rPr>
        <w:t xml:space="preserve"> </w:t>
      </w:r>
      <w:r>
        <w:t>entre</w:t>
      </w:r>
      <w:r>
        <w:rPr>
          <w:spacing w:val="-3"/>
        </w:rPr>
        <w:t xml:space="preserve"> </w:t>
      </w:r>
      <w:r>
        <w:t>deux</w:t>
      </w:r>
      <w:r>
        <w:rPr>
          <w:spacing w:val="-3"/>
        </w:rPr>
        <w:t xml:space="preserve"> </w:t>
      </w:r>
      <w:r>
        <w:t>dossiers,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dossier</w:t>
      </w:r>
      <w:r>
        <w:rPr>
          <w:spacing w:val="-3"/>
        </w:rPr>
        <w:t xml:space="preserve"> </w:t>
      </w:r>
      <w:r>
        <w:t>qui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été</w:t>
      </w:r>
      <w:r>
        <w:rPr>
          <w:spacing w:val="-3"/>
        </w:rPr>
        <w:t xml:space="preserve"> </w:t>
      </w:r>
      <w:r>
        <w:t>déposé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premier</w:t>
      </w:r>
      <w:r>
        <w:rPr>
          <w:spacing w:val="-3"/>
        </w:rPr>
        <w:t xml:space="preserve"> </w:t>
      </w:r>
      <w:r>
        <w:t xml:space="preserve">est </w:t>
      </w:r>
      <w:r>
        <w:rPr>
          <w:spacing w:val="-2"/>
        </w:rPr>
        <w:t>prioritaire.</w:t>
      </w:r>
    </w:p>
    <w:sectPr w:rsidR="00F457A9">
      <w:footerReference w:type="default" r:id="rId10"/>
      <w:type w:val="continuous"/>
      <w:pgSz w:w="11910" w:h="16840"/>
      <w:pgMar w:top="620" w:right="1275" w:bottom="1100" w:left="1275" w:header="0" w:footer="916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HUMBERT Aline" w:date="2025-10-29T21:08:00Z" w:initials="AH">
    <w:p w14:paraId="13659B80" w14:textId="77777777" w:rsidR="007B094E" w:rsidRDefault="007B094E" w:rsidP="007B094E">
      <w:pPr>
        <w:pStyle w:val="Commentaire"/>
      </w:pPr>
      <w:r>
        <w:rPr>
          <w:rStyle w:val="Marquedecommentaire"/>
        </w:rPr>
        <w:annotationRef/>
      </w:r>
      <w:r>
        <w:t>Nb maxi de points pour harmoniser les grilles?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3659B8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40FA86F" w16cex:dateUtc="2025-10-29T20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3659B80" w16cid:durableId="640FA86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05CA7" w14:textId="77777777" w:rsidR="00F46406" w:rsidRDefault="00F46406">
      <w:r>
        <w:separator/>
      </w:r>
    </w:p>
  </w:endnote>
  <w:endnote w:type="continuationSeparator" w:id="0">
    <w:p w14:paraId="384BCCBD" w14:textId="77777777" w:rsidR="00F46406" w:rsidRDefault="00F46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36D9A" w14:textId="77777777" w:rsidR="00F457A9" w:rsidRDefault="00F46406">
    <w:pPr>
      <w:pStyle w:val="Corpsdetex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517184" behindDoc="1" locked="0" layoutInCell="1" allowOverlap="1" wp14:anchorId="07748993" wp14:editId="1CCE8354">
              <wp:simplePos x="0" y="0"/>
              <wp:positionH relativeFrom="page">
                <wp:posOffset>887094</wp:posOffset>
              </wp:positionH>
              <wp:positionV relativeFrom="page">
                <wp:posOffset>9970722</wp:posOffset>
              </wp:positionV>
              <wp:extent cx="2274570" cy="2851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74570" cy="2851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990E676" w14:textId="77777777" w:rsidR="00F457A9" w:rsidRDefault="00F46406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Grille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de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sélection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des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demandes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d’aide</w:t>
                          </w:r>
                        </w:p>
                        <w:p w14:paraId="06E61882" w14:textId="77777777" w:rsidR="00F457A9" w:rsidRDefault="00F46406">
                          <w:pPr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73.02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Protection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des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cours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d’eau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et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des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>sols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748993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9.85pt;margin-top:785.1pt;width:179.1pt;height:22.45pt;z-index:-15799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" filled="f" stroked="f">
              <v:textbox inset="0,0,0,0">
                <w:txbxContent>
                  <w:p w14:paraId="3990E676" w14:textId="77777777" w:rsidR="00F457A9" w:rsidRDefault="00F46406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Grille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de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sélection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des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demandes</w:t>
                    </w:r>
                    <w:r>
                      <w:rPr>
                        <w:spacing w:val="-2"/>
                        <w:sz w:val="18"/>
                      </w:rPr>
                      <w:t xml:space="preserve"> d’aide</w:t>
                    </w:r>
                  </w:p>
                  <w:p w14:paraId="06E61882" w14:textId="77777777" w:rsidR="00F457A9" w:rsidRDefault="00F46406">
                    <w:pPr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73.02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Protection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des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cours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d’eau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et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des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pacing w:val="-4"/>
                        <w:sz w:val="18"/>
                      </w:rPr>
                      <w:t>sols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2A8ECD" w14:textId="77777777" w:rsidR="00F46406" w:rsidRDefault="00F46406">
      <w:r>
        <w:separator/>
      </w:r>
    </w:p>
  </w:footnote>
  <w:footnote w:type="continuationSeparator" w:id="0">
    <w:p w14:paraId="545F9C2A" w14:textId="77777777" w:rsidR="00F46406" w:rsidRDefault="00F46406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HUMBERT Aline">
    <w15:presenceInfo w15:providerId="AD" w15:userId="S::Aline.Humbert@bourgognefranchecomte.fr::89777bab-f18b-4081-8414-d9f08fbb556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7A9"/>
    <w:rsid w:val="003A2567"/>
    <w:rsid w:val="004C2568"/>
    <w:rsid w:val="00612DCC"/>
    <w:rsid w:val="007B094E"/>
    <w:rsid w:val="00826059"/>
    <w:rsid w:val="00916F24"/>
    <w:rsid w:val="009E3DC4"/>
    <w:rsid w:val="00A03F20"/>
    <w:rsid w:val="00BD4AC2"/>
    <w:rsid w:val="00BE171E"/>
    <w:rsid w:val="00C6738D"/>
    <w:rsid w:val="00C81915"/>
    <w:rsid w:val="00CD2654"/>
    <w:rsid w:val="00D4020E"/>
    <w:rsid w:val="00DF7A90"/>
    <w:rsid w:val="00E72515"/>
    <w:rsid w:val="00F457A9"/>
    <w:rsid w:val="00F4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3DC53"/>
  <w15:docId w15:val="{2D1C1A84-F931-4D67-B8BA-575F3C833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Titre">
    <w:name w:val="Title"/>
    <w:basedOn w:val="Normal"/>
    <w:uiPriority w:val="10"/>
    <w:qFormat/>
    <w:pPr>
      <w:spacing w:before="70"/>
      <w:ind w:left="2011" w:right="907" w:hanging="82"/>
    </w:pPr>
    <w:rPr>
      <w:rFonts w:ascii="Arial" w:eastAsia="Arial" w:hAnsi="Arial" w:cs="Arial"/>
      <w:b/>
      <w:bCs/>
      <w:sz w:val="32"/>
      <w:szCs w:val="32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05"/>
      <w:ind w:left="11"/>
    </w:pPr>
  </w:style>
  <w:style w:type="paragraph" w:styleId="Rvision">
    <w:name w:val="Revision"/>
    <w:hidden/>
    <w:uiPriority w:val="99"/>
    <w:semiHidden/>
    <w:rsid w:val="009E3DC4"/>
    <w:pPr>
      <w:widowControl/>
      <w:autoSpaceDE/>
      <w:autoSpaceDN/>
    </w:pPr>
    <w:rPr>
      <w:rFonts w:ascii="Arial MT" w:eastAsia="Arial MT" w:hAnsi="Arial MT" w:cs="Arial MT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F4640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4640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46406"/>
    <w:rPr>
      <w:rFonts w:ascii="Arial MT" w:eastAsia="Arial MT" w:hAnsi="Arial MT" w:cs="Arial MT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4640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46406"/>
    <w:rPr>
      <w:rFonts w:ascii="Arial MT" w:eastAsia="Arial MT" w:hAnsi="Arial MT" w:cs="Arial MT"/>
      <w:b/>
      <w:bCs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73.02 PCES.pdf</vt:lpstr>
    </vt:vector>
  </TitlesOfParts>
  <Company>Region Bourgogne-Franche-Comte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73.02 PCES.pdf</dc:title>
  <dc:creator>SOUILLARD Maxime</dc:creator>
  <cp:lastModifiedBy>SOUILLARD Maxime</cp:lastModifiedBy>
  <cp:revision>3</cp:revision>
  <dcterms:created xsi:type="dcterms:W3CDTF">2025-11-12T14:35:00Z</dcterms:created>
  <dcterms:modified xsi:type="dcterms:W3CDTF">2025-11-12T14:36:00Z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2025-09-01T00:00:00Z</vt:filetime>
  </property>
  <property fmtid="{D5CDD505-2E9C-101B-9397-08002B2CF9AE}" pid="3" name="Creator">
    <vt:lpwstr>ONLYOFFICE/8.1.3.4</vt:lpwstr>
  </property>
  <property fmtid="{D5CDD505-2E9C-101B-9397-08002B2CF9AE}" pid="4" name="LastSaved">
    <vt:filetime>2025-09-17T00:00:00Z</vt:filetime>
  </property>
  <property fmtid="{D5CDD505-2E9C-101B-9397-08002B2CF9AE}" pid="5" name="Producer">
    <vt:lpwstr>ONLYOFFICE/8.1.3.4</vt:lpwstr>
  </property>
</Properties>
</file>